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1FD" w:rsidRPr="00C44935" w:rsidRDefault="009111FD" w:rsidP="009111F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9111FD" w:rsidRPr="00C44935" w:rsidRDefault="009111FD" w:rsidP="009111F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9111FD" w:rsidRPr="00C44935" w:rsidRDefault="009111FD" w:rsidP="009111F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9111FD" w:rsidRPr="00C44935" w:rsidRDefault="009111FD" w:rsidP="009111FD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9111FD" w:rsidRPr="002E724F" w:rsidRDefault="009111FD" w:rsidP="009111FD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9111FD" w:rsidRPr="00470829" w:rsidRDefault="009111FD" w:rsidP="009111F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Pr="00470829">
        <w:rPr>
          <w:rFonts w:ascii="Times New Roman" w:hAnsi="Times New Roman" w:cs="Times New Roman"/>
          <w:b/>
          <w:sz w:val="32"/>
          <w:szCs w:val="32"/>
        </w:rPr>
        <w:t>о предмету «</w:t>
      </w:r>
      <w:r>
        <w:rPr>
          <w:rFonts w:ascii="Times New Roman" w:hAnsi="Times New Roman" w:cs="Times New Roman"/>
          <w:b/>
          <w:sz w:val="32"/>
          <w:szCs w:val="32"/>
        </w:rPr>
        <w:t>Биология</w:t>
      </w:r>
      <w:r w:rsidRPr="00470829">
        <w:rPr>
          <w:rFonts w:ascii="Times New Roman" w:hAnsi="Times New Roman" w:cs="Times New Roman"/>
          <w:b/>
          <w:sz w:val="32"/>
          <w:szCs w:val="32"/>
        </w:rPr>
        <w:t>»</w:t>
      </w:r>
    </w:p>
    <w:p w:rsidR="009111FD" w:rsidRPr="009111FD" w:rsidRDefault="009111FD" w:rsidP="009111F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11FD">
        <w:rPr>
          <w:rFonts w:ascii="Times New Roman" w:hAnsi="Times New Roman" w:cs="Times New Roman"/>
          <w:b/>
          <w:sz w:val="32"/>
          <w:szCs w:val="32"/>
        </w:rPr>
        <w:t>7 класс</w:t>
      </w:r>
    </w:p>
    <w:p w:rsidR="009111FD" w:rsidRDefault="009111FD" w:rsidP="009111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наука изучает животных?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Ботаника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Геология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Зоология</w:t>
      </w:r>
    </w:p>
    <w:p w:rsidR="009111FD" w:rsidRDefault="009111FD" w:rsidP="009111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простейшие питаются как растения и как животные?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Жгутиконосцы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Споровики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Инфузории</w:t>
      </w:r>
    </w:p>
    <w:p w:rsidR="009111FD" w:rsidRDefault="009111FD" w:rsidP="00911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  В чем различие губок и простейших?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Специализация клеток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Дышат всей поверхностью тела 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Способ размножение – деление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дыхании поглощают кислород</w:t>
      </w:r>
    </w:p>
    <w:p w:rsidR="009111FD" w:rsidRDefault="009111FD" w:rsidP="009111F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Что представляет собой регенерация, характерная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Разрастание органов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Восстановление поврежденных или утраченных частей тела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Форма бесполого размножения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Форма полового размножения</w:t>
      </w:r>
    </w:p>
    <w:p w:rsidR="009111FD" w:rsidRDefault="009111FD" w:rsidP="009111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круглых червей, в отличие  от плоских, наблюдаются следующие изменения:</w:t>
      </w:r>
      <w:proofErr w:type="gramEnd"/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Появилась полость тела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Появились органы дыхания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Появилась замкнутая кровеносная система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Появились специальные органы движения</w:t>
      </w:r>
    </w:p>
    <w:p w:rsidR="009111FD" w:rsidRDefault="009111FD" w:rsidP="009111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дождевого червя кровь: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Попадает из полости тела в кишечник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Течет по кровеносным сосудам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Попадает в выделительную систему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Заполняет пространство между внутренними органами</w:t>
      </w:r>
    </w:p>
    <w:p w:rsidR="009111FD" w:rsidRDefault="009111FD" w:rsidP="009111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моллюсков одну ногу имеют: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Брюхоногие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Двустворчатые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Брюхоногие и двустворчатые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Головоногие</w:t>
      </w:r>
    </w:p>
    <w:p w:rsidR="009111FD" w:rsidRDefault="009111FD" w:rsidP="009111F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Тело членистоногих защищено: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Хитиновым покровом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Стрекательными клетками</w:t>
      </w:r>
    </w:p>
    <w:p w:rsidR="009111FD" w:rsidRDefault="009111FD" w:rsidP="009111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Раковинами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Слизью</w:t>
      </w:r>
    </w:p>
    <w:p w:rsidR="009111FD" w:rsidRDefault="009111FD" w:rsidP="009111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9. Членистоногие, у которых три пары ног относятся к классу: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Насекомых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Сосальщиков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Ракообразных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Паукообразных</w:t>
      </w:r>
    </w:p>
    <w:p w:rsidR="009111FD" w:rsidRDefault="009111FD" w:rsidP="009111FD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Отличительным признаком костных рыб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хрящевых  является: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Плавательный пузырь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Костная чешуя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Костные жаберные крышки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Костный скелет</w:t>
      </w:r>
    </w:p>
    <w:p w:rsidR="009111FD" w:rsidRDefault="009111FD" w:rsidP="009111FD">
      <w:pPr>
        <w:numPr>
          <w:ilvl w:val="0"/>
          <w:numId w:val="3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теле амфибий нет: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1.Слизистых желёз;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Ядовиты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желёз;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Ороговевших участков кожи;</w:t>
      </w:r>
    </w:p>
    <w:p w:rsidR="009111FD" w:rsidRDefault="009111FD" w:rsidP="009111FD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Роговых чешуй.</w:t>
      </w:r>
    </w:p>
    <w:p w:rsidR="009111FD" w:rsidRDefault="009111FD" w:rsidP="009111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12.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Трехкамерное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сердце характерно:</w:t>
      </w:r>
    </w:p>
    <w:p w:rsidR="009111FD" w:rsidRDefault="009111FD" w:rsidP="009111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1. Для всех рептилий;</w:t>
      </w:r>
    </w:p>
    <w:p w:rsidR="009111FD" w:rsidRDefault="009111FD" w:rsidP="009111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 Для всех, кроме черепах;</w:t>
      </w:r>
    </w:p>
    <w:p w:rsidR="009111FD" w:rsidRDefault="009111FD" w:rsidP="009111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 Для всех, кроме крокодилов;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4. Для всех, кроме змей.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13. Яйца птиц покрыты: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 Мягкой пергаментной оболочкой;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Твердой известковой оболочкой, только белого цвета;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Твердой известковой оболочкой разной окраски;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Твердой и мягкой оболочкой.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14. Чем млекопитающие отличаются от других позвоночных животных: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 Наличием век;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Наличием хвоста;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Пятипалыми конечностями;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Наличием шерстяного покрова у большинства видов.</w:t>
      </w:r>
    </w:p>
    <w:p w:rsidR="009111FD" w:rsidRDefault="009111FD" w:rsidP="009111FD">
      <w:pPr>
        <w:tabs>
          <w:tab w:val="left" w:pos="567"/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15. Главный признак артериальной крови у птиц и млекопитающих: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1.Течет только по артериям;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Течет по венам;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Насыщена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углекислым газом.</w:t>
      </w:r>
    </w:p>
    <w:p w:rsidR="009111FD" w:rsidRDefault="009111FD" w:rsidP="009111FD">
      <w:p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Насыщена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кислородом.</w:t>
      </w:r>
    </w:p>
    <w:p w:rsidR="009111FD" w:rsidRDefault="009111FD" w:rsidP="009111FD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11FD" w:rsidRPr="009111FD" w:rsidRDefault="009111FD" w:rsidP="009111FD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11FD">
        <w:rPr>
          <w:rFonts w:ascii="Times New Roman" w:hAnsi="Times New Roman" w:cs="Times New Roman"/>
          <w:b/>
          <w:sz w:val="32"/>
          <w:szCs w:val="32"/>
        </w:rPr>
        <w:t>Желаем удачи!</w:t>
      </w:r>
    </w:p>
    <w:p w:rsidR="002B0E7A" w:rsidRDefault="002B0E7A"/>
    <w:sectPr w:rsidR="002B0E7A" w:rsidSect="002B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B5B84"/>
    <w:multiLevelType w:val="hybridMultilevel"/>
    <w:tmpl w:val="3AFA1104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0F7C2C"/>
    <w:multiLevelType w:val="hybridMultilevel"/>
    <w:tmpl w:val="217E3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3D4B9F"/>
    <w:multiLevelType w:val="hybridMultilevel"/>
    <w:tmpl w:val="ADE0F47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1FD"/>
    <w:rsid w:val="002B0E7A"/>
    <w:rsid w:val="00847137"/>
    <w:rsid w:val="009111FD"/>
    <w:rsid w:val="00936330"/>
    <w:rsid w:val="00EF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FD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389</Words>
  <Characters>2221</Characters>
  <Application>Microsoft Office Word</Application>
  <DocSecurity>0</DocSecurity>
  <Lines>18</Lines>
  <Paragraphs>5</Paragraphs>
  <ScaleCrop>false</ScaleCrop>
  <Company>Hewlett-Packard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3</cp:revision>
  <dcterms:created xsi:type="dcterms:W3CDTF">2013-10-15T12:40:00Z</dcterms:created>
  <dcterms:modified xsi:type="dcterms:W3CDTF">2013-10-15T12:45:00Z</dcterms:modified>
</cp:coreProperties>
</file>